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99" w:rsidRPr="00977099" w:rsidRDefault="00977099" w:rsidP="009770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 Taste of Forestry in Finland</w:t>
      </w:r>
    </w:p>
    <w:p w:rsidR="00977099" w:rsidRPr="00977099" w:rsidRDefault="00977099" w:rsidP="0097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7099" w:rsidRPr="00977099" w:rsidRDefault="00977099" w:rsidP="0097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Europe's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heavily-forested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defined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FAO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cover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million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hectares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74.2%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>.</w:t>
      </w:r>
    </w:p>
    <w:p w:rsidR="00977099" w:rsidRPr="00977099" w:rsidRDefault="00977099" w:rsidP="0097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giant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sixteen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capita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average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Finland's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intensively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harvested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few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decades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Despite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loss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wars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reserves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greater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ever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20th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continuing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grow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>.</w:t>
      </w:r>
    </w:p>
    <w:p w:rsidR="00977099" w:rsidRPr="00977099" w:rsidRDefault="00977099" w:rsidP="0097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Finland's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probably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intensively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studied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beginning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1920s,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wood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contain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inventoried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monitored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variety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inventory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incorporates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hundred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variables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relate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volume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composition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wood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matters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vegetation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cover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trees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Few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non-experts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stroll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Finnish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likely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realize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ecosystem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surrounding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precise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monitoring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recording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>.</w:t>
      </w:r>
    </w:p>
    <w:p w:rsidR="00977099" w:rsidRPr="00977099" w:rsidRDefault="00977099" w:rsidP="0097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volume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stock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Finnish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amounts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nearly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billion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cubic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metres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amount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timber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10-metre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5-metre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wall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globe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>.</w:t>
      </w:r>
    </w:p>
    <w:p w:rsidR="00977099" w:rsidRPr="00977099" w:rsidRDefault="00977099" w:rsidP="0097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independent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increment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stock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exceeded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harvesting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volumes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drain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annual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increment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million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cubic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metres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whereas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million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cubic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metres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harvested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causes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logged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regeneration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felling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accounts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roughly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thinning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thirds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>.</w:t>
      </w:r>
    </w:p>
    <w:p w:rsidR="00977099" w:rsidRPr="00977099" w:rsidRDefault="00977099" w:rsidP="0097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099">
        <w:rPr>
          <w:rFonts w:ascii="Times New Roman" w:hAnsi="Times New Roman" w:cs="Times New Roman"/>
          <w:sz w:val="28"/>
          <w:szCs w:val="28"/>
        </w:rPr>
        <w:t>Geographically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situated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latitude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degrees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north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extends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north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Arctic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Circle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Scandinavia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influenced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Gulf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Stream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bringing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warm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Atlantic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Thanks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northernmost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located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equally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far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north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North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America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mainly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tundra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treeless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wasteland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>.</w:t>
      </w:r>
    </w:p>
    <w:p w:rsidR="00977099" w:rsidRPr="00977099" w:rsidRDefault="00977099" w:rsidP="0097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Winters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quite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mild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summers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temperate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although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short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duration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south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winter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lasts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months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north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months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wintertime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ground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covered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snow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temperatures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drop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below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zero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degrees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centigrade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Despite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briefness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enabling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intensive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growing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season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>.</w:t>
      </w:r>
    </w:p>
    <w:p w:rsidR="00977099" w:rsidRPr="00977099" w:rsidRDefault="00977099" w:rsidP="0097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Precipitation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sparse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average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700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southern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400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north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half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snowfall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late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winter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metre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snow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Lapland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south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organisms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survive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winter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sheltering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snow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roots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freeze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kill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moving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ground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>.</w:t>
      </w:r>
    </w:p>
    <w:p w:rsidR="00977099" w:rsidRPr="00977099" w:rsidRDefault="00977099" w:rsidP="0097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lacks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mountains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terrain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altogether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flat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either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bedrock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ice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ages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ice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eroded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bedrock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scraping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leaving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heaps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rock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totally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exposed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tens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thousand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lastRenderedPageBreak/>
        <w:t>lakes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post-glacial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unique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phenomenon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elevation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effect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glaciers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rising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Baltic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Sea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annual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0.5-0.8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cm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continuously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growing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>.</w:t>
      </w:r>
    </w:p>
    <w:p w:rsidR="00977099" w:rsidRPr="00977099" w:rsidRDefault="00977099" w:rsidP="0097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099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kinds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peatlands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fundamental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Finnish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landscape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cool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humid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becomes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waterlogged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creates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peatland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vegetation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peat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Originally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covered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peatlands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drained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farming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peat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extraction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purposes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half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peatland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preserved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virgin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>.</w:t>
      </w:r>
    </w:p>
    <w:p w:rsidR="00977099" w:rsidRPr="00977099" w:rsidRDefault="00977099" w:rsidP="0097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twenty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indigenous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tree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growing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pine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Pinus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silvestris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spruce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Picea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abies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birch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Betula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pendula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pubescens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tree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dominate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Naturally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pure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pine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stands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rocky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terrain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arid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eskers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pine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swamps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spruce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stands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richer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r w:rsidRPr="00977099">
        <w:rPr>
          <w:rFonts w:ascii="Times New Roman" w:hAnsi="Times New Roman" w:cs="Times New Roman"/>
          <w:sz w:val="28"/>
          <w:szCs w:val="28"/>
          <w:lang w:val="en-US"/>
        </w:rPr>
        <w:t>Birch is commonly found as an admixture, but it can occasionally form pure birch stands.</w:t>
      </w:r>
    </w:p>
    <w:p w:rsidR="00460D0C" w:rsidRPr="00977099" w:rsidRDefault="00977099" w:rsidP="0097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099">
        <w:rPr>
          <w:rFonts w:ascii="Times New Roman" w:hAnsi="Times New Roman" w:cs="Times New Roman"/>
          <w:sz w:val="28"/>
          <w:szCs w:val="28"/>
          <w:lang w:val="en-US"/>
        </w:rPr>
        <w:t xml:space="preserve">About half of the forest land area consists of mixed stands.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Rarer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mostly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solitary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trees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south-western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corner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south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coast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Finland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touched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narrow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zone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growing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oak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maple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ash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099">
        <w:rPr>
          <w:rFonts w:ascii="Times New Roman" w:hAnsi="Times New Roman" w:cs="Times New Roman"/>
          <w:sz w:val="28"/>
          <w:szCs w:val="28"/>
        </w:rPr>
        <w:t>elm</w:t>
      </w:r>
      <w:proofErr w:type="spellEnd"/>
      <w:r w:rsidRPr="00977099">
        <w:rPr>
          <w:rFonts w:ascii="Times New Roman" w:hAnsi="Times New Roman" w:cs="Times New Roman"/>
          <w:sz w:val="28"/>
          <w:szCs w:val="28"/>
        </w:rPr>
        <w:t>.</w:t>
      </w:r>
    </w:p>
    <w:sectPr w:rsidR="00460D0C" w:rsidRPr="00977099" w:rsidSect="0046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099"/>
    <w:rsid w:val="00460D0C"/>
    <w:rsid w:val="0097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91252-C10A-4C49-BA8B-76C5B78764FB}"/>
</file>

<file path=customXml/itemProps2.xml><?xml version="1.0" encoding="utf-8"?>
<ds:datastoreItem xmlns:ds="http://schemas.openxmlformats.org/officeDocument/2006/customXml" ds:itemID="{D2C7A6DE-FF36-414C-B3F4-0893FC48E8BA}"/>
</file>

<file path=customXml/itemProps3.xml><?xml version="1.0" encoding="utf-8"?>
<ds:datastoreItem xmlns:ds="http://schemas.openxmlformats.org/officeDocument/2006/customXml" ds:itemID="{E0A4DC43-5E30-4553-8F90-798A1B2D0D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2019-03-25T18:02:00Z</dcterms:created>
  <dcterms:modified xsi:type="dcterms:W3CDTF">2019-03-25T18:04:00Z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